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4970"/>
        <w:gridCol w:w="3847"/>
      </w:tblGrid>
      <w:tr w:rsidR="00C62BE9" w14:paraId="351F5CF4" w14:textId="77777777">
        <w:trPr>
          <w:trHeight w:val="197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050B33" w14:textId="77777777" w:rsidR="00C62BE9" w:rsidRDefault="00000000">
            <w:pPr>
              <w:pStyle w:val="TableParagraph"/>
              <w:spacing w:before="398"/>
              <w:ind w:left="117"/>
              <w:rPr>
                <w:b/>
                <w:sz w:val="96"/>
              </w:rPr>
            </w:pPr>
            <w:r>
              <w:rPr>
                <w:b/>
                <w:color w:val="FFFFFF"/>
                <w:spacing w:val="-5"/>
                <w:sz w:val="96"/>
              </w:rPr>
              <w:t>MSE</w:t>
            </w:r>
          </w:p>
        </w:tc>
        <w:tc>
          <w:tcPr>
            <w:tcW w:w="4970" w:type="dxa"/>
            <w:tcBorders>
              <w:left w:val="nil"/>
            </w:tcBorders>
          </w:tcPr>
          <w:p w14:paraId="6C8B8E13" w14:textId="77777777" w:rsidR="00C62BE9" w:rsidRDefault="00000000">
            <w:pPr>
              <w:pStyle w:val="TableParagraph"/>
              <w:spacing w:before="44"/>
              <w:ind w:left="108" w:right="1850"/>
            </w:pPr>
            <w:r>
              <w:rPr>
                <w:b/>
              </w:rPr>
              <w:t xml:space="preserve">Material Science Engineering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Study: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Junior</w:t>
            </w:r>
            <w:r>
              <w:rPr>
                <w:b/>
                <w:spacing w:val="-6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t>Start University of Washington</w:t>
            </w:r>
          </w:p>
          <w:p w14:paraId="40D653FB" w14:textId="77777777" w:rsidR="00C62BE9" w:rsidRDefault="00000000">
            <w:pPr>
              <w:pStyle w:val="TableParagraph"/>
              <w:spacing w:before="1"/>
              <w:ind w:left="108"/>
            </w:pPr>
            <w:hyperlink r:id="rId4">
              <w:r w:rsidRPr="00331942">
                <w:rPr>
                  <w:color w:val="0070C0"/>
                  <w:spacing w:val="-2"/>
                  <w:u w:val="single" w:color="0562C1"/>
                </w:rPr>
                <w:t>https://mse.washington.edu/student/undergraduate</w:t>
              </w:r>
            </w:hyperlink>
            <w:r w:rsidRPr="00331942">
              <w:rPr>
                <w:color w:val="0070C0"/>
                <w:spacing w:val="-2"/>
              </w:rPr>
              <w:t xml:space="preserve"> </w:t>
            </w:r>
            <w:r>
              <w:t xml:space="preserve">Email: </w:t>
            </w:r>
            <w:hyperlink r:id="rId5">
              <w:r w:rsidRPr="00331942">
                <w:rPr>
                  <w:color w:val="0070C0"/>
                  <w:u w:val="single" w:color="0562C1"/>
                </w:rPr>
                <w:t>askmse@uw.edu</w:t>
              </w:r>
            </w:hyperlink>
          </w:p>
          <w:p w14:paraId="4204A78F" w14:textId="77777777" w:rsidR="00331942" w:rsidRDefault="00331942" w:rsidP="00331942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-9"/>
              </w:rPr>
              <w:t xml:space="preserve"> an </w:t>
            </w:r>
            <w:r>
              <w:rPr>
                <w:b/>
              </w:rPr>
              <w:t>Advising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5"/>
              </w:rPr>
              <w:t>:</w:t>
            </w:r>
          </w:p>
          <w:p w14:paraId="0ACEDB87" w14:textId="479CE261" w:rsidR="00C62BE9" w:rsidRDefault="00000000" w:rsidP="00331942">
            <w:pPr>
              <w:pStyle w:val="TableParagraph"/>
              <w:ind w:left="108"/>
            </w:pPr>
            <w:hyperlink r:id="rId6" w:history="1">
              <w:r w:rsidR="00331942" w:rsidRPr="00331942">
                <w:rPr>
                  <w:rStyle w:val="Hyperlink"/>
                  <w:color w:val="0070C0"/>
                </w:rPr>
                <w:t>https://mse.washington.edu/student/undergraduate/advising</w:t>
              </w:r>
            </w:hyperlink>
          </w:p>
        </w:tc>
        <w:tc>
          <w:tcPr>
            <w:tcW w:w="3847" w:type="dxa"/>
          </w:tcPr>
          <w:p w14:paraId="3CC87F9E" w14:textId="77777777" w:rsidR="00C62BE9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Key</w:t>
            </w:r>
          </w:p>
          <w:p w14:paraId="72D4A55D" w14:textId="77777777" w:rsidR="00C62BE9" w:rsidRDefault="00000000">
            <w:pPr>
              <w:pStyle w:val="TableParagraph"/>
              <w:ind w:left="108"/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= Admission Requirements – to be completed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applying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end</w:t>
            </w:r>
            <w:r>
              <w:rPr>
                <w:spacing w:val="-8"/>
              </w:rPr>
              <w:t xml:space="preserve"> </w:t>
            </w:r>
            <w:r>
              <w:t>of Winter quarter Sophomore year</w:t>
            </w:r>
          </w:p>
          <w:p w14:paraId="62D8E03D" w14:textId="77777777" w:rsidR="00C62BE9" w:rsidRDefault="00000000">
            <w:pPr>
              <w:pStyle w:val="TableParagraph"/>
              <w:spacing w:before="1"/>
              <w:ind w:left="108"/>
            </w:pPr>
            <w:r>
              <w:rPr>
                <w:rFonts w:ascii="Wingdings" w:hAnsi="Wingdings"/>
              </w:rPr>
              <w:t></w:t>
            </w:r>
            <w:r>
              <w:rPr>
                <w:rFonts w:ascii="Times New Roman" w:hAnsi="Times New Roman"/>
              </w:rPr>
              <w:t xml:space="preserve"> </w:t>
            </w:r>
            <w:r>
              <w:t>= Enrollment or Satisfactory Progress Requirements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before Fall quarter of Junior year</w:t>
            </w:r>
          </w:p>
        </w:tc>
      </w:tr>
    </w:tbl>
    <w:p w14:paraId="0F3DB97C" w14:textId="77777777" w:rsidR="00C62BE9" w:rsidRDefault="00C62BE9">
      <w:pPr>
        <w:pStyle w:val="BodyText"/>
        <w:rPr>
          <w:rFonts w:ascii="Times New Roman"/>
          <w:i w:val="0"/>
        </w:rPr>
      </w:pPr>
    </w:p>
    <w:p w14:paraId="4E019067" w14:textId="77777777" w:rsidR="00C62BE9" w:rsidRDefault="00C62BE9">
      <w:pPr>
        <w:pStyle w:val="BodyText"/>
        <w:spacing w:before="10" w:after="1"/>
        <w:rPr>
          <w:rFonts w:ascii="Times New Roman"/>
          <w:i w:val="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360"/>
        <w:gridCol w:w="271"/>
        <w:gridCol w:w="4773"/>
        <w:gridCol w:w="436"/>
      </w:tblGrid>
      <w:tr w:rsidR="00C62BE9" w14:paraId="28B97684" w14:textId="77777777" w:rsidTr="280FBED2">
        <w:trPr>
          <w:trHeight w:val="316"/>
        </w:trPr>
        <w:tc>
          <w:tcPr>
            <w:tcW w:w="4954" w:type="dxa"/>
            <w:shd w:val="clear" w:color="auto" w:fill="BEBEBE"/>
          </w:tcPr>
          <w:p w14:paraId="2D0DAEC3" w14:textId="77777777" w:rsidR="00C62BE9" w:rsidRDefault="00000000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Mathematics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(24cr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  <w:tc>
          <w:tcPr>
            <w:tcW w:w="360" w:type="dxa"/>
            <w:shd w:val="clear" w:color="auto" w:fill="BEBEBE"/>
          </w:tcPr>
          <w:p w14:paraId="00F64589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02D65252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7320B415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14:paraId="48A979FB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2BE9" w14:paraId="6116B2CC" w14:textId="77777777" w:rsidTr="280FBED2">
        <w:trPr>
          <w:trHeight w:val="793"/>
        </w:trPr>
        <w:tc>
          <w:tcPr>
            <w:tcW w:w="4954" w:type="dxa"/>
          </w:tcPr>
          <w:p w14:paraId="6E0461BE" w14:textId="3F4D6B37" w:rsidR="00C62BE9" w:rsidRDefault="00000000">
            <w:pPr>
              <w:pStyle w:val="TableParagraph"/>
              <w:spacing w:before="1" w:line="243" w:lineRule="exact"/>
              <w:ind w:left="0" w:right="865"/>
              <w:jc w:val="righ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125,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126</w:t>
            </w:r>
            <w:r w:rsidR="002206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Analytical</w:t>
            </w:r>
          </w:p>
          <w:p w14:paraId="3926B447" w14:textId="77777777" w:rsidR="00C62BE9" w:rsidRDefault="00000000">
            <w:pPr>
              <w:pStyle w:val="TableParagraph"/>
              <w:spacing w:line="222" w:lineRule="exact"/>
              <w:ind w:left="0" w:right="8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Geometry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(15cr)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honors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  <w:tc>
          <w:tcPr>
            <w:tcW w:w="360" w:type="dxa"/>
          </w:tcPr>
          <w:p w14:paraId="1CDEE42F" w14:textId="77777777" w:rsidR="00C62BE9" w:rsidRDefault="00000000">
            <w:pPr>
              <w:pStyle w:val="TableParagraph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DE49121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34A05F5A" w14:textId="77395F89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AMATH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301</w:t>
            </w:r>
            <w:r w:rsidR="002206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2206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Beginning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Computing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[pr:</w:t>
            </w:r>
          </w:p>
          <w:p w14:paraId="0776DAA9" w14:textId="54457EBD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  <w:r w:rsidR="002206C9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2206C9">
              <w:rPr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(4cr)</w:t>
            </w:r>
            <w:r w:rsidR="002206C9">
              <w:rPr>
                <w:spacing w:val="-2"/>
                <w:sz w:val="20"/>
              </w:rPr>
              <w:t xml:space="preserve"> </w:t>
            </w:r>
            <w:r w:rsidR="002206C9" w:rsidRPr="002206C9">
              <w:rPr>
                <w:spacing w:val="-2"/>
                <w:sz w:val="20"/>
                <w:u w:val="single"/>
              </w:rPr>
              <w:t>OR</w:t>
            </w:r>
            <w:r w:rsidR="002206C9">
              <w:rPr>
                <w:spacing w:val="-2"/>
                <w:sz w:val="20"/>
              </w:rPr>
              <w:t xml:space="preserve"> CSE 122 - Intro to Computer Programming II (4cr)</w:t>
            </w:r>
          </w:p>
        </w:tc>
        <w:tc>
          <w:tcPr>
            <w:tcW w:w="436" w:type="dxa"/>
          </w:tcPr>
          <w:p w14:paraId="75AF4C80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407262E9" w14:textId="77777777" w:rsidTr="280FBED2">
        <w:trPr>
          <w:trHeight w:val="734"/>
        </w:trPr>
        <w:tc>
          <w:tcPr>
            <w:tcW w:w="4954" w:type="dxa"/>
          </w:tcPr>
          <w:p w14:paraId="3ED63651" w14:textId="77777777" w:rsidR="00C62BE9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207/307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Equations </w:t>
            </w:r>
            <w:r>
              <w:rPr>
                <w:b/>
                <w:spacing w:val="-2"/>
                <w:sz w:val="20"/>
              </w:rPr>
              <w:t>(3cr)</w:t>
            </w:r>
          </w:p>
          <w:p w14:paraId="3AEEA515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360" w:type="dxa"/>
          </w:tcPr>
          <w:p w14:paraId="703FE06E" w14:textId="77777777" w:rsidR="00C62BE9" w:rsidRDefault="00C62BE9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5D91D8F1" w14:textId="77777777" w:rsidR="00C62BE9" w:rsidRDefault="00000000">
            <w:pPr>
              <w:pStyle w:val="TableParagraph"/>
              <w:spacing w:before="1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F3C6E7E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C67A28E" w14:textId="77777777" w:rsidR="00C62BE9" w:rsidRDefault="00000000">
            <w:pPr>
              <w:pStyle w:val="TableParagraph"/>
              <w:spacing w:before="147"/>
              <w:rPr>
                <w:b/>
                <w:sz w:val="18"/>
              </w:rPr>
            </w:pPr>
            <w:r>
              <w:rPr>
                <w:b/>
                <w:sz w:val="18"/>
              </w:rPr>
              <w:t>Eight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Eng.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at</w:t>
            </w:r>
          </w:p>
          <w:p w14:paraId="7ED3DFB3" w14:textId="31B75138" w:rsidR="00C62BE9" w:rsidRDefault="008F50CA">
            <w:pPr>
              <w:pStyle w:val="TableParagraph"/>
              <w:spacing w:before="1"/>
              <w:rPr>
                <w:sz w:val="18"/>
              </w:rPr>
            </w:pPr>
            <w:hyperlink r:id="rId7" w:history="1">
              <w:r w:rsidR="00000000" w:rsidRPr="008F50CA">
                <w:rPr>
                  <w:rStyle w:val="Hyperlink"/>
                  <w:spacing w:val="-2"/>
                  <w:sz w:val="18"/>
                </w:rPr>
                <w:t>https://mse.washington.edu/current/undergrad/courses</w:t>
              </w:r>
            </w:hyperlink>
          </w:p>
        </w:tc>
        <w:tc>
          <w:tcPr>
            <w:tcW w:w="436" w:type="dxa"/>
          </w:tcPr>
          <w:p w14:paraId="2139C61F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504B205D" w14:textId="77777777" w:rsidTr="280FBED2">
        <w:trPr>
          <w:trHeight w:val="486"/>
        </w:trPr>
        <w:tc>
          <w:tcPr>
            <w:tcW w:w="4954" w:type="dxa"/>
          </w:tcPr>
          <w:p w14:paraId="7F4961B4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208/308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  <w:p w14:paraId="3D362729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360" w:type="dxa"/>
          </w:tcPr>
          <w:p w14:paraId="6189119B" w14:textId="77777777" w:rsidR="00C62BE9" w:rsidRDefault="00000000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62754C9C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  <w:shd w:val="clear" w:color="auto" w:fill="BEBEBE"/>
          </w:tcPr>
          <w:p w14:paraId="4908ECB0" w14:textId="77777777" w:rsidR="00C62BE9" w:rsidRDefault="00000000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Departmental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(54cr)</w:t>
            </w:r>
          </w:p>
        </w:tc>
        <w:tc>
          <w:tcPr>
            <w:tcW w:w="436" w:type="dxa"/>
            <w:shd w:val="clear" w:color="auto" w:fill="BEBEBE"/>
          </w:tcPr>
          <w:p w14:paraId="766D0AFA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2BE9" w14:paraId="79E848FE" w14:textId="77777777" w:rsidTr="280FBED2">
        <w:trPr>
          <w:trHeight w:val="733"/>
        </w:trPr>
        <w:tc>
          <w:tcPr>
            <w:tcW w:w="4954" w:type="dxa"/>
          </w:tcPr>
          <w:p w14:paraId="6D258040" w14:textId="77777777" w:rsidR="00C62BE9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following:</w:t>
            </w:r>
          </w:p>
          <w:p w14:paraId="52B609BD" w14:textId="77777777" w:rsidR="00C62BE9" w:rsidRDefault="00000000">
            <w:pPr>
              <w:pStyle w:val="TableParagraph"/>
              <w:spacing w:line="240" w:lineRule="atLeast"/>
              <w:ind w:right="104"/>
              <w:rPr>
                <w:sz w:val="18"/>
              </w:rPr>
            </w:pPr>
            <w:r>
              <w:rPr>
                <w:sz w:val="20"/>
              </w:rPr>
              <w:t>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315;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209/309;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224/324; MATH 318</w:t>
            </w:r>
            <w:r>
              <w:rPr>
                <w:sz w:val="18"/>
              </w:rPr>
              <w:t>.</w:t>
            </w:r>
          </w:p>
        </w:tc>
        <w:tc>
          <w:tcPr>
            <w:tcW w:w="360" w:type="dxa"/>
          </w:tcPr>
          <w:p w14:paraId="2CA0867B" w14:textId="77777777" w:rsidR="00C62BE9" w:rsidRDefault="00C62BE9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2553E8F6" w14:textId="77777777" w:rsidR="00C62BE9" w:rsidRDefault="00000000">
            <w:pPr>
              <w:pStyle w:val="TableParagraph"/>
              <w:spacing w:before="1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1F1CFBC3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35F32BE0" w14:textId="77777777" w:rsidR="00C62BE9" w:rsidRDefault="00C62BE9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CE70784" w14:textId="77777777" w:rsidR="00C62B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5618364F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5E80E00F" w14:textId="77777777" w:rsidTr="280FBED2">
        <w:trPr>
          <w:trHeight w:val="659"/>
        </w:trPr>
        <w:tc>
          <w:tcPr>
            <w:tcW w:w="4954" w:type="dxa"/>
          </w:tcPr>
          <w:p w14:paraId="5F451F60" w14:textId="77777777" w:rsidR="00C62BE9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honors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need</w:t>
            </w:r>
            <w:proofErr w:type="gramEnd"/>
          </w:p>
          <w:p w14:paraId="79D17D50" w14:textId="77777777" w:rsidR="00C62BE9" w:rsidRDefault="00000000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MATH/STAT/INDE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credits.</w:t>
            </w:r>
          </w:p>
        </w:tc>
        <w:tc>
          <w:tcPr>
            <w:tcW w:w="360" w:type="dxa"/>
          </w:tcPr>
          <w:p w14:paraId="74C1654A" w14:textId="77777777" w:rsidR="00C62BE9" w:rsidRDefault="00C62BE9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A57B235" w14:textId="77777777" w:rsidR="00C62BE9" w:rsidRDefault="00000000">
            <w:pPr>
              <w:pStyle w:val="TableParagraph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515C6B80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6194FBF1" w14:textId="77777777" w:rsidR="00C62BE9" w:rsidRDefault="00C62B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9242B7" w14:textId="77777777" w:rsidR="00C62B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5162B1E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134B78C5" w14:textId="77777777" w:rsidTr="280FBED2">
        <w:trPr>
          <w:trHeight w:val="316"/>
        </w:trPr>
        <w:tc>
          <w:tcPr>
            <w:tcW w:w="4954" w:type="dxa"/>
            <w:shd w:val="clear" w:color="auto" w:fill="BEBEBE"/>
          </w:tcPr>
          <w:p w14:paraId="11208834" w14:textId="77777777" w:rsidR="00C62BE9" w:rsidRDefault="00000000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Sciences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(31cr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  <w:tc>
          <w:tcPr>
            <w:tcW w:w="360" w:type="dxa"/>
            <w:shd w:val="clear" w:color="auto" w:fill="BEBEBE"/>
          </w:tcPr>
          <w:p w14:paraId="2815E3D2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6AD1BA37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AE1C266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11EB849F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70A3D1F2" w14:textId="77777777" w:rsidTr="280FBED2">
        <w:trPr>
          <w:trHeight w:val="486"/>
        </w:trPr>
        <w:tc>
          <w:tcPr>
            <w:tcW w:w="4954" w:type="dxa"/>
          </w:tcPr>
          <w:p w14:paraId="5164C919" w14:textId="77777777" w:rsidR="00C62BE9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honors/accel</w:t>
            </w:r>
          </w:p>
          <w:p w14:paraId="2283B261" w14:textId="77777777" w:rsidR="00C62BE9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equiv</w:t>
            </w:r>
            <w:proofErr w:type="spellEnd"/>
          </w:p>
        </w:tc>
        <w:tc>
          <w:tcPr>
            <w:tcW w:w="360" w:type="dxa"/>
          </w:tcPr>
          <w:p w14:paraId="315EF51A" w14:textId="77777777" w:rsidR="00C62BE9" w:rsidRDefault="00000000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2EDB353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14053891" w14:textId="77777777" w:rsidR="00C62BE9" w:rsidRDefault="0000000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757DC1B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72FC10CF" w14:textId="77777777" w:rsidTr="280FBED2">
        <w:trPr>
          <w:trHeight w:val="489"/>
        </w:trPr>
        <w:tc>
          <w:tcPr>
            <w:tcW w:w="4954" w:type="dxa"/>
          </w:tcPr>
          <w:p w14:paraId="57BA1E75" w14:textId="77777777" w:rsidR="00C62BE9" w:rsidRDefault="00000000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honors/accel </w:t>
            </w:r>
            <w:proofErr w:type="spellStart"/>
            <w:r>
              <w:rPr>
                <w:b/>
                <w:spacing w:val="-2"/>
                <w:sz w:val="20"/>
              </w:rPr>
              <w:t>equiv</w:t>
            </w:r>
            <w:proofErr w:type="spellEnd"/>
          </w:p>
        </w:tc>
        <w:tc>
          <w:tcPr>
            <w:tcW w:w="360" w:type="dxa"/>
          </w:tcPr>
          <w:p w14:paraId="1A2F5DED" w14:textId="77777777" w:rsidR="00C62BE9" w:rsidRDefault="00000000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6330466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E3C727B" w14:textId="77777777" w:rsidR="00C62BE9" w:rsidRDefault="00000000">
            <w:pPr>
              <w:pStyle w:val="TableParagraph"/>
              <w:spacing w:line="24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Equilibrium </w:t>
            </w:r>
            <w:r>
              <w:rPr>
                <w:spacing w:val="-2"/>
                <w:sz w:val="20"/>
              </w:rPr>
              <w:t>(4cr)</w:t>
            </w:r>
          </w:p>
        </w:tc>
        <w:tc>
          <w:tcPr>
            <w:tcW w:w="436" w:type="dxa"/>
          </w:tcPr>
          <w:p w14:paraId="40009FB7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7EF94F6F" w14:textId="77777777" w:rsidTr="280FBED2">
        <w:trPr>
          <w:trHeight w:val="316"/>
        </w:trPr>
        <w:tc>
          <w:tcPr>
            <w:tcW w:w="4954" w:type="dxa"/>
          </w:tcPr>
          <w:p w14:paraId="4B1DD387" w14:textId="77777777" w:rsidR="00C62BE9" w:rsidRDefault="00000000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121/141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Mechanics</w:t>
            </w:r>
            <w:r>
              <w:rPr>
                <w:b/>
                <w:spacing w:val="-4"/>
                <w:sz w:val="20"/>
              </w:rPr>
              <w:t xml:space="preserve"> (5cr)</w:t>
            </w:r>
          </w:p>
        </w:tc>
        <w:tc>
          <w:tcPr>
            <w:tcW w:w="360" w:type="dxa"/>
          </w:tcPr>
          <w:p w14:paraId="5248C579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4CCC8E38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5E78DD53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Crystallography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5DCF90F8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69EE100E" w14:textId="77777777" w:rsidTr="280FBED2">
        <w:trPr>
          <w:trHeight w:val="318"/>
        </w:trPr>
        <w:tc>
          <w:tcPr>
            <w:tcW w:w="4954" w:type="dxa"/>
          </w:tcPr>
          <w:p w14:paraId="3D695142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122/142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Electromagnetism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125]</w:t>
            </w:r>
          </w:p>
        </w:tc>
        <w:tc>
          <w:tcPr>
            <w:tcW w:w="360" w:type="dxa"/>
          </w:tcPr>
          <w:p w14:paraId="0C5F153D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6BE8AD8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46E15776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(1cr)</w:t>
            </w:r>
          </w:p>
        </w:tc>
        <w:tc>
          <w:tcPr>
            <w:tcW w:w="436" w:type="dxa"/>
          </w:tcPr>
          <w:p w14:paraId="4DE51F49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01F06BFF" w14:textId="77777777" w:rsidTr="280FBED2">
        <w:trPr>
          <w:trHeight w:val="316"/>
        </w:trPr>
        <w:tc>
          <w:tcPr>
            <w:tcW w:w="4954" w:type="dxa"/>
          </w:tcPr>
          <w:p w14:paraId="6CEACF70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123/143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(5cr)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126]</w:t>
            </w:r>
          </w:p>
        </w:tc>
        <w:tc>
          <w:tcPr>
            <w:tcW w:w="360" w:type="dxa"/>
          </w:tcPr>
          <w:p w14:paraId="0724DA2D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BD2A5C6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4B2E63F6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Kinetics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(4cr)</w:t>
            </w:r>
          </w:p>
        </w:tc>
        <w:tc>
          <w:tcPr>
            <w:tcW w:w="436" w:type="dxa"/>
          </w:tcPr>
          <w:p w14:paraId="4DBDB5B3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568BED30" w14:textId="77777777" w:rsidTr="280FBED2">
        <w:trPr>
          <w:trHeight w:val="438"/>
        </w:trPr>
        <w:tc>
          <w:tcPr>
            <w:tcW w:w="4954" w:type="dxa"/>
          </w:tcPr>
          <w:p w14:paraId="7F6BD28D" w14:textId="77777777" w:rsidR="00C62BE9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courses: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at</w:t>
            </w:r>
          </w:p>
          <w:p w14:paraId="66795EEA" w14:textId="77777777" w:rsidR="00C62BE9" w:rsidRDefault="00000000">
            <w:pPr>
              <w:pStyle w:val="TableParagraph"/>
              <w:spacing w:line="199" w:lineRule="exact"/>
              <w:rPr>
                <w:sz w:val="18"/>
              </w:rPr>
            </w:pPr>
            <w:hyperlink r:id="rId8">
              <w:r>
                <w:rPr>
                  <w:color w:val="0562C1"/>
                  <w:spacing w:val="-2"/>
                  <w:sz w:val="18"/>
                  <w:u w:val="single" w:color="0562C1"/>
                </w:rPr>
                <w:t>https://mse.washington.edu/current/undergrad/courses</w:t>
              </w:r>
            </w:hyperlink>
          </w:p>
        </w:tc>
        <w:tc>
          <w:tcPr>
            <w:tcW w:w="360" w:type="dxa"/>
          </w:tcPr>
          <w:p w14:paraId="593B12F2" w14:textId="77777777" w:rsidR="00C62BE9" w:rsidRDefault="00000000">
            <w:pPr>
              <w:pStyle w:val="TableParagraph"/>
              <w:spacing w:before="10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4A52A2E2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5F3F9131" w14:textId="77777777" w:rsidR="00C62BE9" w:rsidRDefault="00000000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4B1DD85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73C3634E" w14:textId="77777777" w:rsidTr="280FBED2">
        <w:trPr>
          <w:trHeight w:val="316"/>
        </w:trPr>
        <w:tc>
          <w:tcPr>
            <w:tcW w:w="4954" w:type="dxa"/>
            <w:shd w:val="clear" w:color="auto" w:fill="BEBEBE"/>
          </w:tcPr>
          <w:p w14:paraId="51173B47" w14:textId="77777777" w:rsidR="00C62BE9" w:rsidRDefault="00000000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(36cr)</w:t>
            </w:r>
          </w:p>
        </w:tc>
        <w:tc>
          <w:tcPr>
            <w:tcW w:w="360" w:type="dxa"/>
            <w:shd w:val="clear" w:color="auto" w:fill="BEBEBE"/>
          </w:tcPr>
          <w:p w14:paraId="034A01C4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4932700E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F01973D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6B13DAF2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68C061C6" w14:textId="77777777" w:rsidTr="280FBED2">
        <w:trPr>
          <w:trHeight w:val="318"/>
        </w:trPr>
        <w:tc>
          <w:tcPr>
            <w:tcW w:w="4954" w:type="dxa"/>
          </w:tcPr>
          <w:p w14:paraId="29C5AF08" w14:textId="77777777" w:rsidR="00C62BE9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Written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Communication(12cr):</w:t>
            </w:r>
          </w:p>
        </w:tc>
        <w:tc>
          <w:tcPr>
            <w:tcW w:w="360" w:type="dxa"/>
          </w:tcPr>
          <w:p w14:paraId="1FD89DF3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54303729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58C10F76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017B0D78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261DE661" w14:textId="77777777" w:rsidTr="280FBED2">
        <w:trPr>
          <w:trHeight w:val="316"/>
        </w:trPr>
        <w:tc>
          <w:tcPr>
            <w:tcW w:w="4954" w:type="dxa"/>
          </w:tcPr>
          <w:p w14:paraId="3773D714" w14:textId="77777777" w:rsidR="00C62BE9" w:rsidRDefault="00000000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(5cr)</w:t>
            </w:r>
          </w:p>
        </w:tc>
        <w:tc>
          <w:tcPr>
            <w:tcW w:w="360" w:type="dxa"/>
          </w:tcPr>
          <w:p w14:paraId="720ED9A7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EC0CF22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5D721BF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936606C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1E15156A" w14:textId="77777777" w:rsidTr="280FBED2">
        <w:trPr>
          <w:trHeight w:val="316"/>
        </w:trPr>
        <w:tc>
          <w:tcPr>
            <w:tcW w:w="4954" w:type="dxa"/>
          </w:tcPr>
          <w:p w14:paraId="641BD43A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ENGR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(3cr)</w:t>
            </w:r>
          </w:p>
        </w:tc>
        <w:tc>
          <w:tcPr>
            <w:tcW w:w="360" w:type="dxa"/>
          </w:tcPr>
          <w:p w14:paraId="1AA9AFBB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7AC759AB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4CC7F2ED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DBF470A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05180905" w14:textId="77777777" w:rsidTr="280FBED2">
        <w:trPr>
          <w:trHeight w:val="316"/>
        </w:trPr>
        <w:tc>
          <w:tcPr>
            <w:tcW w:w="4954" w:type="dxa"/>
          </w:tcPr>
          <w:p w14:paraId="29E341A0" w14:textId="77777777" w:rsidR="00C62BE9" w:rsidRDefault="00000000">
            <w:pPr>
              <w:pStyle w:val="TableParagraph"/>
              <w:spacing w:before="49"/>
              <w:rPr>
                <w:i/>
                <w:sz w:val="18"/>
              </w:rPr>
            </w:pPr>
            <w:r>
              <w:rPr>
                <w:i/>
                <w:sz w:val="18"/>
              </w:rPr>
              <w:t>MSE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 MSE 312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courses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(4cr)</w:t>
            </w:r>
          </w:p>
        </w:tc>
        <w:tc>
          <w:tcPr>
            <w:tcW w:w="360" w:type="dxa"/>
          </w:tcPr>
          <w:p w14:paraId="0E5960DC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15E58136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09AAB51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(4cr)</w:t>
            </w:r>
          </w:p>
        </w:tc>
        <w:tc>
          <w:tcPr>
            <w:tcW w:w="436" w:type="dxa"/>
          </w:tcPr>
          <w:p w14:paraId="68AB0CD4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5D1554D3" w14:textId="77777777" w:rsidTr="280FBED2">
        <w:trPr>
          <w:trHeight w:val="318"/>
        </w:trPr>
        <w:tc>
          <w:tcPr>
            <w:tcW w:w="4954" w:type="dxa"/>
          </w:tcPr>
          <w:p w14:paraId="061EBCCB" w14:textId="4F322BC4" w:rsidR="00C62BE9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Areas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 w:rsidR="008F50CA">
              <w:rPr>
                <w:i/>
                <w:sz w:val="20"/>
              </w:rPr>
              <w:t>Inquiry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(24cr):</w:t>
            </w:r>
          </w:p>
        </w:tc>
        <w:tc>
          <w:tcPr>
            <w:tcW w:w="360" w:type="dxa"/>
          </w:tcPr>
          <w:p w14:paraId="643D5F28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21787034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475393C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40216B11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0828663B" w14:textId="77777777" w:rsidTr="280FBED2">
        <w:trPr>
          <w:trHeight w:val="316"/>
        </w:trPr>
        <w:tc>
          <w:tcPr>
            <w:tcW w:w="4954" w:type="dxa"/>
          </w:tcPr>
          <w:p w14:paraId="166400D7" w14:textId="7F6B8CDE" w:rsidR="00C62BE9" w:rsidRDefault="008F50C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Arts &amp; Humanities (A&amp;H)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(10cr)</w:t>
            </w:r>
          </w:p>
        </w:tc>
        <w:tc>
          <w:tcPr>
            <w:tcW w:w="360" w:type="dxa"/>
          </w:tcPr>
          <w:p w14:paraId="1580F7F3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0FB4CF77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687C5D3" w14:textId="77777777" w:rsidR="00C62BE9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(2cr)</w:t>
            </w:r>
          </w:p>
        </w:tc>
        <w:tc>
          <w:tcPr>
            <w:tcW w:w="436" w:type="dxa"/>
          </w:tcPr>
          <w:p w14:paraId="41BCEEF8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15DB0255" w14:textId="77777777" w:rsidTr="280FBED2">
        <w:trPr>
          <w:trHeight w:val="486"/>
        </w:trPr>
        <w:tc>
          <w:tcPr>
            <w:tcW w:w="4954" w:type="dxa"/>
          </w:tcPr>
          <w:p w14:paraId="10E69983" w14:textId="7D7376C2" w:rsidR="00C62BE9" w:rsidRDefault="008F50CA" w:rsidP="280FBED2">
            <w:pPr>
              <w:pStyle w:val="TableParagraph"/>
              <w:spacing w:before="49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 (</w:t>
            </w:r>
            <w:proofErr w:type="spellStart"/>
            <w:r>
              <w:rPr>
                <w:sz w:val="20"/>
                <w:szCs w:val="20"/>
              </w:rPr>
              <w:t>SSc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00000" w:rsidRPr="280FBED2">
              <w:rPr>
                <w:sz w:val="20"/>
                <w:szCs w:val="20"/>
              </w:rPr>
              <w:t xml:space="preserve"> (10cr)</w:t>
            </w:r>
          </w:p>
        </w:tc>
        <w:tc>
          <w:tcPr>
            <w:tcW w:w="360" w:type="dxa"/>
          </w:tcPr>
          <w:p w14:paraId="799BF347" w14:textId="77777777" w:rsidR="00C62BE9" w:rsidRDefault="00000000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6ED0EFF0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6091C1D9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  <w:p w14:paraId="52C67ED1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23FC01BA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47415F1B" w14:textId="77777777" w:rsidTr="280FBED2">
        <w:trPr>
          <w:trHeight w:val="318"/>
        </w:trPr>
        <w:tc>
          <w:tcPr>
            <w:tcW w:w="4954" w:type="dxa"/>
          </w:tcPr>
          <w:p w14:paraId="0DF52E7B" w14:textId="02A63A61" w:rsidR="00C62BE9" w:rsidRPr="008F50CA" w:rsidRDefault="008F50CA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 xml:space="preserve">Arts &amp; Humanities </w:t>
            </w:r>
            <w:r>
              <w:rPr>
                <w:b/>
                <w:bCs/>
                <w:sz w:val="18"/>
              </w:rPr>
              <w:t>OR</w:t>
            </w:r>
            <w:r>
              <w:rPr>
                <w:sz w:val="18"/>
              </w:rPr>
              <w:t xml:space="preserve"> Social Sciences (4 additional cr.)</w:t>
            </w:r>
          </w:p>
        </w:tc>
        <w:tc>
          <w:tcPr>
            <w:tcW w:w="360" w:type="dxa"/>
          </w:tcPr>
          <w:p w14:paraId="1204CF9F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5D9DBD4F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07746289" w14:textId="77777777" w:rsidR="00C62BE9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16F4C54A" w14:textId="77777777" w:rsidR="00C62BE9" w:rsidRDefault="00000000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0C493BF5" w14:textId="77777777" w:rsidTr="280FBED2">
        <w:trPr>
          <w:trHeight w:val="316"/>
        </w:trPr>
        <w:tc>
          <w:tcPr>
            <w:tcW w:w="4954" w:type="dxa"/>
          </w:tcPr>
          <w:p w14:paraId="31EA63A1" w14:textId="603E4859" w:rsidR="00C62BE9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Diversity-DIV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(3cr)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(choose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overlap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 w:rsidR="008F50CA">
              <w:rPr>
                <w:sz w:val="18"/>
              </w:rPr>
              <w:t>A&amp;H/</w:t>
            </w:r>
            <w:proofErr w:type="spellStart"/>
            <w:r w:rsidR="008F50CA">
              <w:rPr>
                <w:sz w:val="18"/>
              </w:rPr>
              <w:t>SSc</w:t>
            </w:r>
            <w:proofErr w:type="spellEnd"/>
            <w:r>
              <w:rPr>
                <w:spacing w:val="-2"/>
                <w:sz w:val="18"/>
              </w:rPr>
              <w:t xml:space="preserve"> course)</w:t>
            </w:r>
          </w:p>
        </w:tc>
        <w:tc>
          <w:tcPr>
            <w:tcW w:w="360" w:type="dxa"/>
          </w:tcPr>
          <w:p w14:paraId="07FCE2A5" w14:textId="77777777" w:rsidR="00C62BE9" w:rsidRDefault="00000000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0B8F8E8A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  <w:shd w:val="clear" w:color="auto" w:fill="BEBEBE"/>
          </w:tcPr>
          <w:p w14:paraId="1D5BF942" w14:textId="77777777" w:rsidR="00C62BE9" w:rsidRDefault="00000000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MSE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(15cr)</w:t>
            </w:r>
          </w:p>
        </w:tc>
        <w:tc>
          <w:tcPr>
            <w:tcW w:w="436" w:type="dxa"/>
            <w:shd w:val="clear" w:color="auto" w:fill="BEBEBE"/>
          </w:tcPr>
          <w:p w14:paraId="6C762A7F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2BE9" w14:paraId="50F8DD33" w14:textId="77777777" w:rsidTr="280FBED2">
        <w:trPr>
          <w:trHeight w:val="438"/>
        </w:trPr>
        <w:tc>
          <w:tcPr>
            <w:tcW w:w="4954" w:type="dxa"/>
            <w:shd w:val="clear" w:color="auto" w:fill="BEBEBE"/>
          </w:tcPr>
          <w:p w14:paraId="708DD62E" w14:textId="77777777" w:rsidR="00C62BE9" w:rsidRDefault="00000000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Fundamentals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(24cr)</w:t>
            </w:r>
          </w:p>
        </w:tc>
        <w:tc>
          <w:tcPr>
            <w:tcW w:w="360" w:type="dxa"/>
            <w:shd w:val="clear" w:color="auto" w:fill="BEBEBE"/>
          </w:tcPr>
          <w:p w14:paraId="0C5E9B0D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14:paraId="246EEA69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4E2389D2" w14:textId="77777777" w:rsidR="00C62BE9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4"/>
                <w:sz w:val="18"/>
              </w:rPr>
              <w:t xml:space="preserve"> </w:t>
            </w:r>
            <w:hyperlink r:id="rId9">
              <w:r>
                <w:rPr>
                  <w:color w:val="0562C1"/>
                  <w:spacing w:val="-2"/>
                  <w:sz w:val="18"/>
                  <w:u w:val="single" w:color="0562C1"/>
                </w:rPr>
                <w:t>https://mse.washington.edu/current/undergrad/courses</w:t>
              </w:r>
            </w:hyperlink>
          </w:p>
          <w:p w14:paraId="446B28A9" w14:textId="77777777" w:rsidR="00C62BE9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courses</w:t>
            </w:r>
          </w:p>
        </w:tc>
        <w:tc>
          <w:tcPr>
            <w:tcW w:w="436" w:type="dxa"/>
          </w:tcPr>
          <w:p w14:paraId="5E03C065" w14:textId="77777777" w:rsidR="00C62BE9" w:rsidRDefault="00000000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62BE9" w14:paraId="22978513" w14:textId="77777777" w:rsidTr="280FBED2">
        <w:trPr>
          <w:trHeight w:val="489"/>
        </w:trPr>
        <w:tc>
          <w:tcPr>
            <w:tcW w:w="4954" w:type="dxa"/>
          </w:tcPr>
          <w:p w14:paraId="764AC6B0" w14:textId="77777777" w:rsidR="00C62BE9" w:rsidRDefault="00000000">
            <w:pPr>
              <w:pStyle w:val="TableParagraph"/>
              <w:spacing w:line="24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PHYS </w:t>
            </w:r>
            <w:r>
              <w:rPr>
                <w:spacing w:val="-4"/>
                <w:sz w:val="20"/>
              </w:rPr>
              <w:t>121]</w:t>
            </w:r>
          </w:p>
        </w:tc>
        <w:tc>
          <w:tcPr>
            <w:tcW w:w="360" w:type="dxa"/>
          </w:tcPr>
          <w:p w14:paraId="2DB553FC" w14:textId="77777777" w:rsidR="00C62BE9" w:rsidRDefault="00000000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063C2BD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E329E7C" w14:textId="77777777" w:rsidR="00C62BE9" w:rsidRDefault="00000000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Wondering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electives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select?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MSE Concentration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</w:p>
        </w:tc>
        <w:tc>
          <w:tcPr>
            <w:tcW w:w="436" w:type="dxa"/>
          </w:tcPr>
          <w:p w14:paraId="66F6BC02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2BE9" w14:paraId="5A572A4E" w14:textId="77777777" w:rsidTr="280FBED2">
        <w:trPr>
          <w:trHeight w:val="486"/>
        </w:trPr>
        <w:tc>
          <w:tcPr>
            <w:tcW w:w="4954" w:type="dxa"/>
          </w:tcPr>
          <w:p w14:paraId="29D8F668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AA</w:t>
            </w:r>
          </w:p>
          <w:p w14:paraId="0371B8B8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210]</w:t>
            </w:r>
          </w:p>
        </w:tc>
        <w:tc>
          <w:tcPr>
            <w:tcW w:w="360" w:type="dxa"/>
          </w:tcPr>
          <w:p w14:paraId="3CC82284" w14:textId="77777777" w:rsidR="00C62BE9" w:rsidRDefault="00000000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64E0FA37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25EC0F23" w14:textId="71F6021E" w:rsidR="00C62BE9" w:rsidRDefault="008F50CA">
            <w:pPr>
              <w:pStyle w:val="TableParagraph"/>
              <w:spacing w:before="1"/>
              <w:ind w:right="118"/>
              <w:rPr>
                <w:sz w:val="18"/>
              </w:rPr>
            </w:pPr>
            <w:hyperlink r:id="rId10" w:history="1">
              <w:r w:rsidR="00000000" w:rsidRPr="008F50CA">
                <w:rPr>
                  <w:rStyle w:val="Hyperlink"/>
                  <w:spacing w:val="-2"/>
                  <w:sz w:val="18"/>
                </w:rPr>
                <w:t>https://mse.washington.edu/current/undergrad/concentratio</w:t>
              </w:r>
              <w:r w:rsidR="00000000" w:rsidRPr="008F50CA">
                <w:rPr>
                  <w:rStyle w:val="Hyperlink"/>
                  <w:sz w:val="18"/>
                </w:rPr>
                <w:t xml:space="preserve"> </w:t>
              </w:r>
              <w:r w:rsidR="00000000" w:rsidRPr="008F50CA">
                <w:rPr>
                  <w:rStyle w:val="Hyperlink"/>
                  <w:spacing w:val="-2"/>
                  <w:sz w:val="18"/>
                </w:rPr>
                <w:t>n-areas</w:t>
              </w:r>
            </w:hyperlink>
          </w:p>
        </w:tc>
        <w:tc>
          <w:tcPr>
            <w:tcW w:w="436" w:type="dxa"/>
          </w:tcPr>
          <w:p w14:paraId="6C0D6E8E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2BE9" w14:paraId="39D14BB8" w14:textId="77777777" w:rsidTr="280FBED2">
        <w:trPr>
          <w:trHeight w:val="489"/>
        </w:trPr>
        <w:tc>
          <w:tcPr>
            <w:tcW w:w="4954" w:type="dxa"/>
          </w:tcPr>
          <w:p w14:paraId="5CFEE1C1" w14:textId="77777777" w:rsidR="00C62BE9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(4cr)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 CHEM 142]</w:t>
            </w:r>
          </w:p>
        </w:tc>
        <w:tc>
          <w:tcPr>
            <w:tcW w:w="360" w:type="dxa"/>
          </w:tcPr>
          <w:p w14:paraId="392786C6" w14:textId="77777777" w:rsidR="00C62BE9" w:rsidRDefault="00000000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C6A35B8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14:paraId="519B9AE0" w14:textId="77777777" w:rsidR="00C62BE9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graduation: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cr</w:t>
            </w:r>
            <w:proofErr w:type="spellEnd"/>
          </w:p>
        </w:tc>
        <w:tc>
          <w:tcPr>
            <w:tcW w:w="436" w:type="dxa"/>
          </w:tcPr>
          <w:p w14:paraId="599164B5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D52B520" w14:textId="77777777" w:rsidR="00C62BE9" w:rsidRDefault="00C62BE9">
      <w:pPr>
        <w:rPr>
          <w:rFonts w:ascii="Times New Roman"/>
          <w:sz w:val="20"/>
        </w:rPr>
        <w:sectPr w:rsidR="00C62BE9" w:rsidSect="00A94148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4970"/>
        <w:gridCol w:w="3847"/>
      </w:tblGrid>
      <w:tr w:rsidR="00C62BE9" w14:paraId="266574C5" w14:textId="77777777">
        <w:trPr>
          <w:trHeight w:val="197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B59F3" w14:textId="77777777" w:rsidR="00C62BE9" w:rsidRDefault="00000000">
            <w:pPr>
              <w:pStyle w:val="TableParagraph"/>
              <w:spacing w:before="398"/>
              <w:ind w:left="117"/>
              <w:rPr>
                <w:b/>
                <w:sz w:val="96"/>
              </w:rPr>
            </w:pPr>
            <w:r>
              <w:rPr>
                <w:b/>
                <w:color w:val="FFFFFF"/>
                <w:spacing w:val="-5"/>
                <w:sz w:val="96"/>
              </w:rPr>
              <w:lastRenderedPageBreak/>
              <w:t>MSE</w:t>
            </w:r>
          </w:p>
        </w:tc>
        <w:tc>
          <w:tcPr>
            <w:tcW w:w="4970" w:type="dxa"/>
            <w:tcBorders>
              <w:left w:val="nil"/>
            </w:tcBorders>
          </w:tcPr>
          <w:p w14:paraId="3DB6AA80" w14:textId="77777777" w:rsidR="00C62BE9" w:rsidRDefault="00C62BE9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23B7C792" w14:textId="77777777" w:rsidR="00C62BE9" w:rsidRDefault="00000000">
            <w:pPr>
              <w:pStyle w:val="TableParagraph"/>
              <w:ind w:left="108" w:right="1850"/>
            </w:pPr>
            <w:r>
              <w:rPr>
                <w:b/>
              </w:rPr>
              <w:t xml:space="preserve">Material Science Engineering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Study: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Junior</w:t>
            </w:r>
            <w:r>
              <w:rPr>
                <w:b/>
                <w:spacing w:val="-6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t>Start University of Washington</w:t>
            </w:r>
          </w:p>
          <w:p w14:paraId="5C6FE210" w14:textId="77777777" w:rsidR="00C62BE9" w:rsidRDefault="00000000">
            <w:pPr>
              <w:pStyle w:val="TableParagraph"/>
              <w:ind w:left="108"/>
            </w:pPr>
            <w:hyperlink r:id="rId11">
              <w:r>
                <w:rPr>
                  <w:color w:val="0562C1"/>
                  <w:spacing w:val="-2"/>
                  <w:u w:val="single" w:color="0562C1"/>
                </w:rPr>
                <w:t>https://mse.washington.edu/student/undergraduate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r>
              <w:t xml:space="preserve">Email: </w:t>
            </w:r>
            <w:hyperlink r:id="rId12">
              <w:r>
                <w:rPr>
                  <w:color w:val="0562C1"/>
                  <w:u w:val="single" w:color="0562C1"/>
                </w:rPr>
                <w:t>askmse@uw.edu</w:t>
              </w:r>
            </w:hyperlink>
          </w:p>
        </w:tc>
        <w:tc>
          <w:tcPr>
            <w:tcW w:w="3847" w:type="dxa"/>
          </w:tcPr>
          <w:p w14:paraId="4B40583A" w14:textId="77777777" w:rsidR="00C62BE9" w:rsidRDefault="00000000">
            <w:pPr>
              <w:pStyle w:val="TableParagraph"/>
              <w:ind w:left="108" w:right="94"/>
              <w:rPr>
                <w:b/>
              </w:rPr>
            </w:pPr>
            <w:r>
              <w:rPr>
                <w:b/>
              </w:rPr>
              <w:t>Materials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Engineering </w:t>
            </w:r>
            <w:r>
              <w:rPr>
                <w:b/>
                <w:spacing w:val="-2"/>
              </w:rPr>
              <w:t>Advising</w:t>
            </w:r>
          </w:p>
          <w:p w14:paraId="7E858FCB" w14:textId="77777777" w:rsidR="00C62BE9" w:rsidRDefault="00000000">
            <w:pPr>
              <w:pStyle w:val="TableParagraph"/>
              <w:ind w:left="108"/>
            </w:pPr>
            <w:r>
              <w:t>Office:</w:t>
            </w:r>
            <w:r>
              <w:rPr>
                <w:spacing w:val="-7"/>
              </w:rPr>
              <w:t xml:space="preserve"> </w:t>
            </w:r>
            <w:r>
              <w:t>302A</w:t>
            </w:r>
            <w:r>
              <w:rPr>
                <w:spacing w:val="-9"/>
              </w:rPr>
              <w:t xml:space="preserve"> </w:t>
            </w:r>
            <w:r>
              <w:t>Roberts</w:t>
            </w:r>
            <w:r>
              <w:rPr>
                <w:spacing w:val="-6"/>
              </w:rPr>
              <w:t xml:space="preserve"> </w:t>
            </w:r>
            <w:r>
              <w:t>Hall,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7"/>
              </w:rPr>
              <w:t xml:space="preserve"> </w:t>
            </w:r>
            <w:r>
              <w:t>352120 Seattle, WA 98195-2120</w:t>
            </w:r>
          </w:p>
          <w:p w14:paraId="64EA6012" w14:textId="77777777" w:rsidR="00C62BE9" w:rsidRDefault="00000000">
            <w:pPr>
              <w:pStyle w:val="TableParagraph"/>
              <w:ind w:left="108"/>
            </w:pPr>
            <w:r>
              <w:t>Phone:</w:t>
            </w:r>
            <w:r>
              <w:rPr>
                <w:spacing w:val="-7"/>
              </w:rPr>
              <w:t xml:space="preserve"> </w:t>
            </w:r>
            <w:r>
              <w:t>(206)</w:t>
            </w:r>
            <w:r>
              <w:rPr>
                <w:spacing w:val="-6"/>
              </w:rPr>
              <w:t xml:space="preserve"> </w:t>
            </w:r>
            <w:r>
              <w:t>616-</w:t>
            </w:r>
            <w:r>
              <w:rPr>
                <w:spacing w:val="-4"/>
              </w:rPr>
              <w:t>6581</w:t>
            </w:r>
          </w:p>
          <w:p w14:paraId="2FC7B96C" w14:textId="77777777" w:rsidR="00331942" w:rsidRDefault="00331942" w:rsidP="00331942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-9"/>
              </w:rPr>
              <w:t xml:space="preserve"> an </w:t>
            </w:r>
            <w:r>
              <w:rPr>
                <w:b/>
              </w:rPr>
              <w:t>Advising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5"/>
              </w:rPr>
              <w:t>:</w:t>
            </w:r>
          </w:p>
          <w:p w14:paraId="0E74802A" w14:textId="1C212D24" w:rsidR="00C62BE9" w:rsidRDefault="00000000" w:rsidP="00331942">
            <w:pPr>
              <w:pStyle w:val="TableParagraph"/>
              <w:spacing w:before="2" w:line="237" w:lineRule="auto"/>
              <w:ind w:left="108"/>
            </w:pPr>
            <w:hyperlink r:id="rId13" w:history="1">
              <w:r w:rsidR="00331942" w:rsidRPr="00331942">
                <w:rPr>
                  <w:rStyle w:val="Hyperlink"/>
                  <w:color w:val="0070C0"/>
                </w:rPr>
                <w:t>https://mse.washington.edu/student/undergraduate/advising</w:t>
              </w:r>
            </w:hyperlink>
          </w:p>
        </w:tc>
      </w:tr>
    </w:tbl>
    <w:p w14:paraId="1D3D752C" w14:textId="77777777" w:rsidR="00C62BE9" w:rsidRDefault="00000000">
      <w:pPr>
        <w:spacing w:before="19" w:line="259" w:lineRule="auto"/>
        <w:ind w:left="119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four-year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 start in</w:t>
      </w:r>
      <w:r>
        <w:rPr>
          <w:spacing w:val="-4"/>
        </w:rPr>
        <w:t xml:space="preserve"> </w:t>
      </w:r>
      <w:r>
        <w:t>MSE</w:t>
      </w:r>
      <w:r>
        <w:rPr>
          <w:spacing w:val="-1"/>
        </w:rPr>
        <w:t xml:space="preserve"> </w:t>
      </w:r>
      <w:r>
        <w:t>Autumn</w:t>
      </w:r>
      <w:r>
        <w:rPr>
          <w:spacing w:val="-2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or ENGRUD students who place in MSE after Autumn quarter Sophomore year.</w:t>
      </w:r>
    </w:p>
    <w:p w14:paraId="59C4D706" w14:textId="77777777" w:rsidR="00C62BE9" w:rsidRDefault="00000000">
      <w:pPr>
        <w:pStyle w:val="BodyText"/>
        <w:spacing w:before="161" w:line="256" w:lineRule="auto"/>
        <w:ind w:left="120"/>
      </w:pPr>
      <w:r>
        <w:t>**Student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Nanoscience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Molecular</w:t>
      </w:r>
      <w:r>
        <w:rPr>
          <w:spacing w:val="-4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(NME)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NME</w:t>
      </w:r>
      <w:r>
        <w:rPr>
          <w:spacing w:val="-2"/>
        </w:rPr>
        <w:t xml:space="preserve"> </w:t>
      </w:r>
      <w:r>
        <w:t>220+NME</w:t>
      </w:r>
      <w:r>
        <w:rPr>
          <w:spacing w:val="-2"/>
        </w:rPr>
        <w:t xml:space="preserve"> </w:t>
      </w:r>
      <w:r>
        <w:t>221</w:t>
      </w:r>
      <w:r>
        <w:rPr>
          <w:spacing w:val="-3"/>
        </w:rPr>
        <w:t xml:space="preserve"> </w:t>
      </w:r>
      <w:r>
        <w:t>Spring sophomore year, NME 321 Spring junior year, and NME 421 Spring senior year</w:t>
      </w:r>
    </w:p>
    <w:p w14:paraId="6F79EA4D" w14:textId="77777777" w:rsidR="00C62BE9" w:rsidRDefault="00C62BE9">
      <w:pPr>
        <w:spacing w:before="6"/>
        <w:rPr>
          <w:i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767"/>
        <w:gridCol w:w="741"/>
        <w:gridCol w:w="2584"/>
        <w:gridCol w:w="808"/>
        <w:gridCol w:w="2994"/>
        <w:gridCol w:w="424"/>
      </w:tblGrid>
      <w:tr w:rsidR="00C62BE9" w14:paraId="7A6759C8" w14:textId="77777777">
        <w:trPr>
          <w:trHeight w:val="242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331E861B" w14:textId="77777777" w:rsidR="00C62BE9" w:rsidRDefault="00000000">
            <w:pPr>
              <w:pStyle w:val="TableParagraph"/>
              <w:spacing w:before="109"/>
              <w:ind w:left="821" w:right="8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Freshman</w:t>
            </w:r>
          </w:p>
        </w:tc>
        <w:tc>
          <w:tcPr>
            <w:tcW w:w="2767" w:type="dxa"/>
            <w:shd w:val="clear" w:color="auto" w:fill="BEBEBE"/>
          </w:tcPr>
          <w:p w14:paraId="350B96A5" w14:textId="77777777" w:rsidR="00C62BE9" w:rsidRDefault="00000000">
            <w:pPr>
              <w:pStyle w:val="TableParagraph"/>
              <w:spacing w:line="22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41" w:type="dxa"/>
            <w:shd w:val="clear" w:color="auto" w:fill="BEBEBE"/>
          </w:tcPr>
          <w:p w14:paraId="189F13CE" w14:textId="77777777" w:rsidR="00C62BE9" w:rsidRDefault="00000000">
            <w:pPr>
              <w:pStyle w:val="TableParagraph"/>
              <w:spacing w:line="222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584" w:type="dxa"/>
            <w:shd w:val="clear" w:color="auto" w:fill="BEBEBE"/>
          </w:tcPr>
          <w:p w14:paraId="29C793D7" w14:textId="77777777" w:rsidR="00C62BE9" w:rsidRDefault="00000000">
            <w:pPr>
              <w:pStyle w:val="TableParagraph"/>
              <w:spacing w:line="222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808" w:type="dxa"/>
            <w:shd w:val="clear" w:color="auto" w:fill="BEBEBE"/>
          </w:tcPr>
          <w:p w14:paraId="687F55F3" w14:textId="77777777" w:rsidR="00C62BE9" w:rsidRDefault="00000000">
            <w:pPr>
              <w:pStyle w:val="TableParagraph"/>
              <w:spacing w:line="222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781149FA" w14:textId="77777777" w:rsidR="00C62BE9" w:rsidRDefault="00000000">
            <w:pPr>
              <w:pStyle w:val="TableParagraph"/>
              <w:spacing w:line="222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424" w:type="dxa"/>
            <w:shd w:val="clear" w:color="auto" w:fill="BEBEBE"/>
          </w:tcPr>
          <w:p w14:paraId="4A5001F1" w14:textId="77777777" w:rsidR="00C62BE9" w:rsidRDefault="00000000">
            <w:pPr>
              <w:pStyle w:val="TableParagraph"/>
              <w:spacing w:line="22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C62BE9" w14:paraId="51F7A999" w14:textId="77777777">
        <w:trPr>
          <w:trHeight w:val="733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9EC48B0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8AD6BAB" w14:textId="77777777" w:rsidR="00C62BE9" w:rsidRDefault="00000000">
            <w:pPr>
              <w:pStyle w:val="TableParagraph"/>
              <w:spacing w:before="123"/>
              <w:ind w:left="241" w:hanging="180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with Analytical Geometry I</w:t>
            </w:r>
          </w:p>
        </w:tc>
        <w:tc>
          <w:tcPr>
            <w:tcW w:w="741" w:type="dxa"/>
          </w:tcPr>
          <w:p w14:paraId="20084FE5" w14:textId="77777777" w:rsidR="00C62BE9" w:rsidRDefault="00C62BE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14:paraId="79EDD6AF" w14:textId="77777777" w:rsidR="00C62BE9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4" w:type="dxa"/>
          </w:tcPr>
          <w:p w14:paraId="3451F741" w14:textId="77777777" w:rsidR="00C62BE9" w:rsidRDefault="00000000">
            <w:pPr>
              <w:pStyle w:val="TableParagraph"/>
              <w:spacing w:line="240" w:lineRule="atLeast"/>
              <w:ind w:left="305" w:right="141" w:hanging="19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MATH 125 – Calculus with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Analytical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Geometry </w:t>
            </w:r>
            <w:r>
              <w:rPr>
                <w:b/>
                <w:spacing w:val="-6"/>
                <w:sz w:val="20"/>
              </w:rPr>
              <w:t>II</w:t>
            </w:r>
          </w:p>
        </w:tc>
        <w:tc>
          <w:tcPr>
            <w:tcW w:w="808" w:type="dxa"/>
          </w:tcPr>
          <w:p w14:paraId="47873FDF" w14:textId="77777777" w:rsidR="00C62BE9" w:rsidRDefault="00C62BE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14:paraId="2AAA1DE3" w14:textId="77777777" w:rsidR="00C62BE9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5B495911" w14:textId="77777777" w:rsidR="00C62BE9" w:rsidRDefault="00000000">
            <w:pPr>
              <w:pStyle w:val="TableParagraph"/>
              <w:spacing w:before="1"/>
              <w:ind w:left="290" w:hanging="183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 Analytical Geometry III</w:t>
            </w:r>
          </w:p>
        </w:tc>
        <w:tc>
          <w:tcPr>
            <w:tcW w:w="424" w:type="dxa"/>
          </w:tcPr>
          <w:p w14:paraId="27EAC595" w14:textId="77777777" w:rsidR="00C62BE9" w:rsidRDefault="00C62BE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14:paraId="74AAA7E3" w14:textId="77777777" w:rsidR="00C62BE9" w:rsidRDefault="00000000">
            <w:pPr>
              <w:pStyle w:val="TableParagraph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62BE9" w14:paraId="29349C2E" w14:textId="77777777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5322F6C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151F7BD" w14:textId="77777777" w:rsidR="00C62BE9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General</w:t>
            </w:r>
          </w:p>
          <w:p w14:paraId="1099B54D" w14:textId="77777777" w:rsidR="00C62BE9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Chemistry</w:t>
            </w:r>
          </w:p>
        </w:tc>
        <w:tc>
          <w:tcPr>
            <w:tcW w:w="741" w:type="dxa"/>
          </w:tcPr>
          <w:p w14:paraId="73CD01D1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4" w:type="dxa"/>
          </w:tcPr>
          <w:p w14:paraId="1ACBADA2" w14:textId="77777777" w:rsidR="00C62BE9" w:rsidRDefault="00000000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General</w:t>
            </w:r>
          </w:p>
          <w:p w14:paraId="12D0D953" w14:textId="77777777" w:rsidR="00C62BE9" w:rsidRDefault="000000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Chemistry</w:t>
            </w:r>
          </w:p>
        </w:tc>
        <w:tc>
          <w:tcPr>
            <w:tcW w:w="808" w:type="dxa"/>
          </w:tcPr>
          <w:p w14:paraId="712E04D7" w14:textId="77777777" w:rsidR="00C62BE9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  <w:vMerge w:val="restart"/>
          </w:tcPr>
          <w:p w14:paraId="0D7C9515" w14:textId="77777777" w:rsidR="00C62BE9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Mechanics</w:t>
            </w:r>
          </w:p>
        </w:tc>
        <w:tc>
          <w:tcPr>
            <w:tcW w:w="424" w:type="dxa"/>
            <w:vMerge w:val="restart"/>
          </w:tcPr>
          <w:p w14:paraId="7F700C89" w14:textId="77777777" w:rsidR="00C62BE9" w:rsidRDefault="00C62BE9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089DCFAC" w14:textId="77777777" w:rsidR="00C62BE9" w:rsidRDefault="00000000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62BE9" w14:paraId="67A4589F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2584802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FCF5083" w14:textId="77777777" w:rsidR="00C62BE9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Composition</w:t>
            </w:r>
          </w:p>
        </w:tc>
        <w:tc>
          <w:tcPr>
            <w:tcW w:w="741" w:type="dxa"/>
          </w:tcPr>
          <w:p w14:paraId="7F509EFB" w14:textId="77777777" w:rsidR="00C62BE9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4" w:type="dxa"/>
          </w:tcPr>
          <w:p w14:paraId="52F00AE1" w14:textId="70AB35B6" w:rsidR="00C62BE9" w:rsidRDefault="008F50C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A&amp;H</w:t>
            </w:r>
            <w:r w:rsidR="00000000"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808" w:type="dxa"/>
          </w:tcPr>
          <w:p w14:paraId="5DDE31C7" w14:textId="77777777" w:rsidR="00C62BE9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3028898B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1E3162B4" w14:textId="77777777" w:rsidR="00C62BE9" w:rsidRDefault="00C62BE9">
            <w:pPr>
              <w:rPr>
                <w:sz w:val="2"/>
                <w:szCs w:val="2"/>
              </w:rPr>
            </w:pPr>
          </w:p>
        </w:tc>
      </w:tr>
      <w:tr w:rsidR="00C62BE9" w14:paraId="4B556434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6E8C5AC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AF41F44" w14:textId="77777777" w:rsidR="00C62BE9" w:rsidRDefault="0000000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ENGR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(ENGRUD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only)</w:t>
            </w:r>
          </w:p>
        </w:tc>
        <w:tc>
          <w:tcPr>
            <w:tcW w:w="741" w:type="dxa"/>
          </w:tcPr>
          <w:p w14:paraId="12604DFF" w14:textId="77777777" w:rsidR="00C62BE9" w:rsidRDefault="00000000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4" w:type="dxa"/>
          </w:tcPr>
          <w:p w14:paraId="139CDE65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14:paraId="040C895C" w14:textId="77777777" w:rsidR="00C62BE9" w:rsidRDefault="00C62B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4" w:type="dxa"/>
          </w:tcPr>
          <w:p w14:paraId="6FFE3887" w14:textId="77777777" w:rsidR="00C62BE9" w:rsidRDefault="00000000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170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 Materials Science</w:t>
            </w:r>
          </w:p>
        </w:tc>
        <w:tc>
          <w:tcPr>
            <w:tcW w:w="424" w:type="dxa"/>
          </w:tcPr>
          <w:p w14:paraId="06CB9665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62BE9" w14:paraId="2356F413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5F1EB9E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CE8E63D" w14:textId="77777777" w:rsidR="00C62BE9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41" w:type="dxa"/>
          </w:tcPr>
          <w:p w14:paraId="1DD583D6" w14:textId="77777777" w:rsidR="00C62BE9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584" w:type="dxa"/>
          </w:tcPr>
          <w:p w14:paraId="232F5BC5" w14:textId="77777777" w:rsidR="00C62BE9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808" w:type="dxa"/>
          </w:tcPr>
          <w:p w14:paraId="6AE062CA" w14:textId="77777777" w:rsidR="00C62BE9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994" w:type="dxa"/>
          </w:tcPr>
          <w:p w14:paraId="3D3AD180" w14:textId="77777777" w:rsidR="00C62BE9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1483E78E" w14:textId="77777777" w:rsidR="00C62BE9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  <w:tr w:rsidR="00C62BE9" w14:paraId="313AD0AF" w14:textId="77777777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59DE4D4D" w14:textId="77777777" w:rsidR="00C62BE9" w:rsidRDefault="00000000">
            <w:pPr>
              <w:pStyle w:val="TableParagraph"/>
              <w:spacing w:before="109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Sophomore</w:t>
            </w:r>
          </w:p>
        </w:tc>
        <w:tc>
          <w:tcPr>
            <w:tcW w:w="2767" w:type="dxa"/>
            <w:shd w:val="clear" w:color="auto" w:fill="BEBEBE"/>
          </w:tcPr>
          <w:p w14:paraId="404858FE" w14:textId="77777777" w:rsidR="00C62BE9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41" w:type="dxa"/>
            <w:shd w:val="clear" w:color="auto" w:fill="BEBEBE"/>
          </w:tcPr>
          <w:p w14:paraId="328ACFD5" w14:textId="77777777" w:rsidR="00C62BE9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584" w:type="dxa"/>
            <w:shd w:val="clear" w:color="auto" w:fill="BEBEBE"/>
          </w:tcPr>
          <w:p w14:paraId="1253E3C4" w14:textId="77777777" w:rsidR="00C62BE9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808" w:type="dxa"/>
            <w:shd w:val="clear" w:color="auto" w:fill="BEBEBE"/>
          </w:tcPr>
          <w:p w14:paraId="37559153" w14:textId="77777777" w:rsidR="00C62BE9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68B4DCB0" w14:textId="77777777" w:rsidR="00C62BE9" w:rsidRDefault="00000000">
            <w:pPr>
              <w:pStyle w:val="TableParagraph"/>
              <w:spacing w:before="1" w:line="223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7D834D56" w14:textId="77777777" w:rsidR="00C62BE9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C62BE9" w14:paraId="1295A5D3" w14:textId="77777777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864878A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03B09B4B" w14:textId="77777777" w:rsidR="00C62BE9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29423DC7" w14:textId="77777777" w:rsidR="00C62BE9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Electromagnetism</w:t>
            </w:r>
          </w:p>
        </w:tc>
        <w:tc>
          <w:tcPr>
            <w:tcW w:w="741" w:type="dxa"/>
          </w:tcPr>
          <w:p w14:paraId="6D48B13D" w14:textId="77777777" w:rsidR="00C62BE9" w:rsidRDefault="00000000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4" w:type="dxa"/>
          </w:tcPr>
          <w:p w14:paraId="18C468F9" w14:textId="77777777" w:rsidR="00C62BE9" w:rsidRDefault="0000000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Waves</w:t>
            </w:r>
          </w:p>
        </w:tc>
        <w:tc>
          <w:tcPr>
            <w:tcW w:w="808" w:type="dxa"/>
          </w:tcPr>
          <w:p w14:paraId="41FBDD04" w14:textId="77777777" w:rsidR="00C62BE9" w:rsidRDefault="00000000">
            <w:pPr>
              <w:pStyle w:val="TableParagraph"/>
              <w:spacing w:before="1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765AC402" w14:textId="77777777" w:rsidR="00C62BE9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207/307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Differential</w:t>
            </w:r>
          </w:p>
          <w:p w14:paraId="131E6D9A" w14:textId="77777777" w:rsidR="00C62BE9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Equations</w:t>
            </w:r>
          </w:p>
        </w:tc>
        <w:tc>
          <w:tcPr>
            <w:tcW w:w="424" w:type="dxa"/>
          </w:tcPr>
          <w:p w14:paraId="115F5D94" w14:textId="77777777" w:rsidR="00C62BE9" w:rsidRDefault="0000000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27C924E7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20745D4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C0E9601" w14:textId="77777777" w:rsidR="00C62BE9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AMATH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Computing</w:t>
            </w:r>
          </w:p>
          <w:p w14:paraId="169D82DA" w14:textId="067D598F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</w:t>
            </w:r>
            <w:r w:rsidR="00CC4463">
              <w:rPr>
                <w:spacing w:val="-5"/>
                <w:sz w:val="20"/>
              </w:rPr>
              <w:t xml:space="preserve"> OR CSE 122 Intro to Programming II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741" w:type="dxa"/>
          </w:tcPr>
          <w:p w14:paraId="33B19A8C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4" w:type="dxa"/>
          </w:tcPr>
          <w:p w14:paraId="3F82ACEC" w14:textId="601391A9" w:rsidR="00C62BE9" w:rsidRDefault="008F50C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808" w:type="dxa"/>
          </w:tcPr>
          <w:p w14:paraId="1330BF31" w14:textId="77777777" w:rsidR="00C62BE9" w:rsidRDefault="00000000">
            <w:pPr>
              <w:pStyle w:val="TableParagraph"/>
              <w:spacing w:before="1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50236C07" w14:textId="77777777" w:rsidR="00C62BE9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 [</w:t>
            </w:r>
            <w:r>
              <w:rPr>
                <w:b/>
                <w:sz w:val="20"/>
              </w:rPr>
              <w:t xml:space="preserve">Course </w:t>
            </w: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. is AA 210</w:t>
            </w:r>
            <w:r>
              <w:rPr>
                <w:sz w:val="20"/>
              </w:rPr>
              <w:t>]</w:t>
            </w:r>
          </w:p>
        </w:tc>
        <w:tc>
          <w:tcPr>
            <w:tcW w:w="424" w:type="dxa"/>
          </w:tcPr>
          <w:p w14:paraId="79F42F57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62BE9" w14:paraId="332172F8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A9974FA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C298A77" w14:textId="597E90D1" w:rsidR="00C62BE9" w:rsidRDefault="008F50C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A&amp;H/SSc</w:t>
            </w:r>
          </w:p>
        </w:tc>
        <w:tc>
          <w:tcPr>
            <w:tcW w:w="741" w:type="dxa"/>
          </w:tcPr>
          <w:p w14:paraId="00B1C370" w14:textId="77777777" w:rsidR="00C62BE9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4" w:type="dxa"/>
          </w:tcPr>
          <w:p w14:paraId="3EA348C0" w14:textId="77777777" w:rsidR="00C62BE9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Statics</w:t>
            </w:r>
          </w:p>
        </w:tc>
        <w:tc>
          <w:tcPr>
            <w:tcW w:w="808" w:type="dxa"/>
          </w:tcPr>
          <w:p w14:paraId="192AB5E9" w14:textId="77777777" w:rsidR="00C62BE9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 w14:paraId="16916784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633CEB72" w14:textId="77777777" w:rsidR="00C62BE9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035EED43" w14:textId="77777777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54465EB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69B0E3A" w14:textId="512EF717" w:rsidR="00C62BE9" w:rsidRDefault="00C62BE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741" w:type="dxa"/>
          </w:tcPr>
          <w:p w14:paraId="757D9392" w14:textId="11CA0819" w:rsidR="00C62BE9" w:rsidRDefault="00C62BE9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14:paraId="6D933355" w14:textId="77777777" w:rsidR="00C62BE9" w:rsidRDefault="0000000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08" w:type="dxa"/>
          </w:tcPr>
          <w:p w14:paraId="43254847" w14:textId="77777777" w:rsidR="00C62BE9" w:rsidRDefault="00000000">
            <w:pPr>
              <w:pStyle w:val="TableParagraph"/>
              <w:spacing w:before="1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0852A423" w14:textId="35C6820B" w:rsidR="00C62BE9" w:rsidRDefault="008F50CA">
            <w:pPr>
              <w:pStyle w:val="TableParagraph"/>
              <w:spacing w:before="123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424" w:type="dxa"/>
          </w:tcPr>
          <w:p w14:paraId="656F8C1C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62BE9" w14:paraId="18554F11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BC0C3B5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5D20E293" w14:textId="77777777" w:rsidR="00C62BE9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41" w:type="dxa"/>
          </w:tcPr>
          <w:p w14:paraId="51A109ED" w14:textId="28CD408A" w:rsidR="00C62BE9" w:rsidRDefault="00000000">
            <w:pPr>
              <w:pStyle w:val="TableParagraph"/>
              <w:spacing w:before="1"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  <w:r w:rsidR="00F0243F">
              <w:rPr>
                <w:b/>
                <w:spacing w:val="-5"/>
                <w:sz w:val="20"/>
              </w:rPr>
              <w:t>3</w:t>
            </w:r>
          </w:p>
        </w:tc>
        <w:tc>
          <w:tcPr>
            <w:tcW w:w="2584" w:type="dxa"/>
          </w:tcPr>
          <w:p w14:paraId="2A06B1D9" w14:textId="77777777" w:rsidR="00C62BE9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808" w:type="dxa"/>
          </w:tcPr>
          <w:p w14:paraId="5DE1A91F" w14:textId="77777777" w:rsidR="00C62BE9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2994" w:type="dxa"/>
          </w:tcPr>
          <w:p w14:paraId="3521FB8E" w14:textId="77777777" w:rsidR="00C62BE9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73BC42A3" w14:textId="77777777" w:rsidR="00C62BE9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C62BE9" w14:paraId="5C65B445" w14:textId="77777777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1BC70FBA" w14:textId="77777777" w:rsidR="00C62BE9" w:rsidRDefault="00000000">
            <w:pPr>
              <w:pStyle w:val="TableParagraph"/>
              <w:spacing w:before="109"/>
              <w:ind w:left="1351" w:right="13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Junior</w:t>
            </w:r>
          </w:p>
        </w:tc>
        <w:tc>
          <w:tcPr>
            <w:tcW w:w="2767" w:type="dxa"/>
            <w:shd w:val="clear" w:color="auto" w:fill="BEBEBE"/>
          </w:tcPr>
          <w:p w14:paraId="3EB31029" w14:textId="77777777" w:rsidR="00C62BE9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41" w:type="dxa"/>
            <w:shd w:val="clear" w:color="auto" w:fill="BEBEBE"/>
          </w:tcPr>
          <w:p w14:paraId="767FDA92" w14:textId="77777777" w:rsidR="00C62BE9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584" w:type="dxa"/>
            <w:shd w:val="clear" w:color="auto" w:fill="BEBEBE"/>
          </w:tcPr>
          <w:p w14:paraId="21F0FF8A" w14:textId="77777777" w:rsidR="00C62BE9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808" w:type="dxa"/>
            <w:shd w:val="clear" w:color="auto" w:fill="BEBEBE"/>
          </w:tcPr>
          <w:p w14:paraId="35880535" w14:textId="77777777" w:rsidR="00C62BE9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3E3CA54F" w14:textId="77777777" w:rsidR="00C62BE9" w:rsidRDefault="00000000">
            <w:pPr>
              <w:pStyle w:val="TableParagraph"/>
              <w:spacing w:before="1" w:line="223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379EA67C" w14:textId="77777777" w:rsidR="00C62BE9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F0243F" w14:paraId="1795DC70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4C19102" w14:textId="77777777" w:rsidR="00F0243F" w:rsidRDefault="00F0243F" w:rsidP="00F0243F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7FDCF364" w14:textId="77777777" w:rsidR="00F0243F" w:rsidRDefault="00F0243F" w:rsidP="00F0243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208/308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Matrix</w:t>
            </w:r>
          </w:p>
          <w:p w14:paraId="50E4E0AD" w14:textId="5A725344" w:rsidR="00F0243F" w:rsidRPr="00F0243F" w:rsidRDefault="00F0243F" w:rsidP="00F0243F">
            <w:pPr>
              <w:pStyle w:val="TableParagraph"/>
              <w:spacing w:line="222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741" w:type="dxa"/>
          </w:tcPr>
          <w:p w14:paraId="778C3CB6" w14:textId="4DDBC089" w:rsidR="00F0243F" w:rsidRDefault="00F0243F" w:rsidP="00F0243F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4" w:type="dxa"/>
          </w:tcPr>
          <w:p w14:paraId="5A021996" w14:textId="77777777" w:rsidR="00F0243F" w:rsidRDefault="00F0243F" w:rsidP="00F0243F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 Undergrad Lab II</w:t>
            </w:r>
          </w:p>
        </w:tc>
        <w:tc>
          <w:tcPr>
            <w:tcW w:w="808" w:type="dxa"/>
          </w:tcPr>
          <w:p w14:paraId="1D9C78EB" w14:textId="77777777" w:rsidR="00F0243F" w:rsidRDefault="00F0243F" w:rsidP="00F0243F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16D798A7" w14:textId="77777777" w:rsidR="00F0243F" w:rsidRDefault="00F0243F" w:rsidP="00F024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424" w:type="dxa"/>
          </w:tcPr>
          <w:p w14:paraId="68080ADE" w14:textId="77777777" w:rsidR="00F0243F" w:rsidRDefault="00F0243F" w:rsidP="00F0243F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62BE9" w14:paraId="4DD9A35A" w14:textId="77777777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B367CD7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460413D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Integrated</w:t>
            </w:r>
          </w:p>
          <w:p w14:paraId="1BB381D3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Undergraduate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41" w:type="dxa"/>
          </w:tcPr>
          <w:p w14:paraId="50884C20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4" w:type="dxa"/>
          </w:tcPr>
          <w:p w14:paraId="17DD449D" w14:textId="77777777" w:rsidR="00C62BE9" w:rsidRDefault="0000000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1E9DFE79" w14:textId="77777777" w:rsidR="00C62BE9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Microstructural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Evolution</w:t>
            </w:r>
          </w:p>
        </w:tc>
        <w:tc>
          <w:tcPr>
            <w:tcW w:w="808" w:type="dxa"/>
          </w:tcPr>
          <w:p w14:paraId="2E382DB7" w14:textId="77777777" w:rsidR="00C62BE9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 w14:paraId="3C3EA371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Undergrad</w:t>
            </w:r>
          </w:p>
          <w:p w14:paraId="4A10F759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424" w:type="dxa"/>
          </w:tcPr>
          <w:p w14:paraId="07EDEE3F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5A5058DA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15CA3F0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A0A0BC6" w14:textId="77777777" w:rsidR="00C62BE9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 Phase Equilibrium</w:t>
            </w:r>
          </w:p>
        </w:tc>
        <w:tc>
          <w:tcPr>
            <w:tcW w:w="741" w:type="dxa"/>
          </w:tcPr>
          <w:p w14:paraId="7E727FBF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4" w:type="dxa"/>
          </w:tcPr>
          <w:p w14:paraId="099BB3E8" w14:textId="77777777" w:rsidR="00C62BE9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 Processing I</w:t>
            </w:r>
          </w:p>
        </w:tc>
        <w:tc>
          <w:tcPr>
            <w:tcW w:w="808" w:type="dxa"/>
          </w:tcPr>
          <w:p w14:paraId="355185F3" w14:textId="77777777" w:rsidR="00C62BE9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138C9DBC" w14:textId="77777777" w:rsidR="00C62BE9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Materials </w:t>
            </w:r>
            <w:r>
              <w:rPr>
                <w:spacing w:val="-2"/>
                <w:sz w:val="20"/>
              </w:rPr>
              <w:t>Characterization</w:t>
            </w:r>
          </w:p>
        </w:tc>
        <w:tc>
          <w:tcPr>
            <w:tcW w:w="424" w:type="dxa"/>
          </w:tcPr>
          <w:p w14:paraId="148C02B3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5902339C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76D9C81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319DDA0" w14:textId="77777777" w:rsidR="00C62BE9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Crystallography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741" w:type="dxa"/>
          </w:tcPr>
          <w:p w14:paraId="32581805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4" w:type="dxa"/>
          </w:tcPr>
          <w:p w14:paraId="789E49EF" w14:textId="77777777" w:rsidR="00C62BE9" w:rsidRDefault="00000000">
            <w:pPr>
              <w:pStyle w:val="TableParagraph"/>
              <w:spacing w:line="240" w:lineRule="atLeast"/>
              <w:ind w:left="108" w:right="141"/>
              <w:rPr>
                <w:sz w:val="20"/>
              </w:rPr>
            </w:pPr>
            <w:r>
              <w:rPr>
                <w:sz w:val="20"/>
              </w:rPr>
              <w:t>MSE 351 – Electron Properties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808" w:type="dxa"/>
          </w:tcPr>
          <w:p w14:paraId="6B875905" w14:textId="77777777" w:rsidR="00C62BE9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426F171E" w14:textId="77777777" w:rsidR="00C62BE9" w:rsidRDefault="00000000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352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Properties of Materials</w:t>
            </w:r>
          </w:p>
        </w:tc>
        <w:tc>
          <w:tcPr>
            <w:tcW w:w="424" w:type="dxa"/>
          </w:tcPr>
          <w:p w14:paraId="3AD6AEF1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5CDB2C72" w14:textId="77777777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482BC44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67D5950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  <w:p w14:paraId="71D83F61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741" w:type="dxa"/>
          </w:tcPr>
          <w:p w14:paraId="10046CF8" w14:textId="77777777" w:rsidR="00C62BE9" w:rsidRDefault="00000000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4" w:type="dxa"/>
          </w:tcPr>
          <w:p w14:paraId="4E9EC392" w14:textId="2168A882" w:rsidR="00F0243F" w:rsidRDefault="00F0243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MSE</w:t>
            </w:r>
          </w:p>
        </w:tc>
        <w:tc>
          <w:tcPr>
            <w:tcW w:w="808" w:type="dxa"/>
          </w:tcPr>
          <w:p w14:paraId="3BC1A702" w14:textId="77777777" w:rsidR="00C62BE9" w:rsidRDefault="00000000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0F30D1F2" w14:textId="77777777" w:rsidR="00C62BE9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</w:t>
            </w:r>
          </w:p>
          <w:p w14:paraId="5EF2D8B3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424" w:type="dxa"/>
          </w:tcPr>
          <w:p w14:paraId="2570362D" w14:textId="77777777" w:rsidR="00C62BE9" w:rsidRDefault="0000000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1E6555A2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F44F1EC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7301C2C6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14:paraId="259A102E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</w:tcPr>
          <w:p w14:paraId="226B7E11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0D02559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14:paraId="1C3592A3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E473FBF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62BE9" w14:paraId="47D89690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092FA20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192620A" w14:textId="77777777" w:rsidR="00C62BE9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41" w:type="dxa"/>
          </w:tcPr>
          <w:p w14:paraId="37C7C6E4" w14:textId="09810903" w:rsidR="00C62BE9" w:rsidRDefault="00000000">
            <w:pPr>
              <w:pStyle w:val="TableParagraph"/>
              <w:spacing w:before="1"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  <w:r w:rsidR="00F0243F">
              <w:rPr>
                <w:b/>
                <w:spacing w:val="-5"/>
                <w:sz w:val="20"/>
              </w:rPr>
              <w:t>4</w:t>
            </w:r>
          </w:p>
        </w:tc>
        <w:tc>
          <w:tcPr>
            <w:tcW w:w="2584" w:type="dxa"/>
          </w:tcPr>
          <w:p w14:paraId="0625E795" w14:textId="77777777" w:rsidR="00C62BE9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808" w:type="dxa"/>
          </w:tcPr>
          <w:p w14:paraId="7731EEEE" w14:textId="77777777" w:rsidR="00C62BE9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994" w:type="dxa"/>
          </w:tcPr>
          <w:p w14:paraId="51A81C51" w14:textId="77777777" w:rsidR="00C62BE9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39533302" w14:textId="77777777" w:rsidR="00C62BE9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C62BE9" w14:paraId="1EC9706D" w14:textId="77777777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5B14ED0D" w14:textId="77777777" w:rsidR="00C62BE9" w:rsidRDefault="00000000">
            <w:pPr>
              <w:pStyle w:val="TableParagraph"/>
              <w:spacing w:before="109"/>
              <w:ind w:left="852" w:right="8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Senior</w:t>
            </w:r>
          </w:p>
        </w:tc>
        <w:tc>
          <w:tcPr>
            <w:tcW w:w="2767" w:type="dxa"/>
            <w:shd w:val="clear" w:color="auto" w:fill="BEBEBE"/>
          </w:tcPr>
          <w:p w14:paraId="4CD6E44A" w14:textId="77777777" w:rsidR="00C62BE9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41" w:type="dxa"/>
            <w:shd w:val="clear" w:color="auto" w:fill="BEBEBE"/>
          </w:tcPr>
          <w:p w14:paraId="6B00B92E" w14:textId="77777777" w:rsidR="00C62BE9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584" w:type="dxa"/>
            <w:shd w:val="clear" w:color="auto" w:fill="BEBEBE"/>
          </w:tcPr>
          <w:p w14:paraId="15CD12CC" w14:textId="77777777" w:rsidR="00C62BE9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808" w:type="dxa"/>
            <w:shd w:val="clear" w:color="auto" w:fill="BEBEBE"/>
          </w:tcPr>
          <w:p w14:paraId="7756E3F6" w14:textId="77777777" w:rsidR="00C62BE9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5B745BFC" w14:textId="77777777" w:rsidR="00C62BE9" w:rsidRDefault="00000000">
            <w:pPr>
              <w:pStyle w:val="TableParagraph"/>
              <w:spacing w:before="1" w:line="223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19F9CA0F" w14:textId="77777777" w:rsidR="00C62BE9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C62BE9" w14:paraId="50E39547" w14:textId="77777777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0EACA4F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A6001D4" w14:textId="77777777" w:rsidR="00C62BE9" w:rsidRDefault="00000000">
            <w:pPr>
              <w:pStyle w:val="TableParagraph"/>
              <w:spacing w:line="24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 Processing II</w:t>
            </w:r>
          </w:p>
        </w:tc>
        <w:tc>
          <w:tcPr>
            <w:tcW w:w="741" w:type="dxa"/>
          </w:tcPr>
          <w:p w14:paraId="103306A6" w14:textId="77777777" w:rsidR="00C62BE9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4" w:type="dxa"/>
          </w:tcPr>
          <w:p w14:paraId="1092BF9C" w14:textId="77777777" w:rsidR="00C62BE9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 431 – Failure Analysis [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220</w:t>
            </w:r>
            <w:r>
              <w:rPr>
                <w:sz w:val="20"/>
              </w:rPr>
              <w:t>]</w:t>
            </w:r>
          </w:p>
        </w:tc>
        <w:tc>
          <w:tcPr>
            <w:tcW w:w="808" w:type="dxa"/>
          </w:tcPr>
          <w:p w14:paraId="68CD8B14" w14:textId="77777777" w:rsidR="00C62BE9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305D5C14" w14:textId="77777777" w:rsidR="00C62BE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424" w:type="dxa"/>
          </w:tcPr>
          <w:p w14:paraId="08A22EA1" w14:textId="77777777" w:rsidR="00C62BE9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124238F5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5E2A6E0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328B04D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741" w:type="dxa"/>
          </w:tcPr>
          <w:p w14:paraId="6B00340A" w14:textId="77777777" w:rsidR="00C62BE9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84" w:type="dxa"/>
          </w:tcPr>
          <w:p w14:paraId="01D95B13" w14:textId="77777777" w:rsidR="00C62BE9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08" w:type="dxa"/>
          </w:tcPr>
          <w:p w14:paraId="0A8789B3" w14:textId="77777777" w:rsidR="00C62BE9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4" w:type="dxa"/>
          </w:tcPr>
          <w:p w14:paraId="0CBA4870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6179A1D4" w14:textId="77777777" w:rsidR="00C62BE9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34932681" w14:textId="77777777">
        <w:trPr>
          <w:trHeight w:val="242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18FD404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55C55C18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41" w:type="dxa"/>
          </w:tcPr>
          <w:p w14:paraId="0F6AD8DE" w14:textId="77777777" w:rsidR="00C62BE9" w:rsidRDefault="00000000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4" w:type="dxa"/>
          </w:tcPr>
          <w:p w14:paraId="110E6F74" w14:textId="77777777" w:rsidR="00C62BE9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808" w:type="dxa"/>
          </w:tcPr>
          <w:p w14:paraId="71D66E75" w14:textId="77777777" w:rsidR="00C62BE9" w:rsidRDefault="00000000">
            <w:pPr>
              <w:pStyle w:val="TableParagraph"/>
              <w:spacing w:line="222" w:lineRule="exact"/>
              <w:ind w:left="161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94" w:type="dxa"/>
          </w:tcPr>
          <w:p w14:paraId="4A587CFC" w14:textId="77777777" w:rsidR="00C62BE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3FBF9A67" w14:textId="77777777" w:rsidR="00C62BE9" w:rsidRDefault="00000000">
            <w:pPr>
              <w:pStyle w:val="TableParagraph"/>
              <w:spacing w:line="222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2BE9" w14:paraId="7AB0EA4D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C38E87A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7E3B39FA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41" w:type="dxa"/>
          </w:tcPr>
          <w:p w14:paraId="412C2BB9" w14:textId="77777777" w:rsidR="00C62BE9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4" w:type="dxa"/>
          </w:tcPr>
          <w:p w14:paraId="56963471" w14:textId="77777777" w:rsidR="00C62BE9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08" w:type="dxa"/>
          </w:tcPr>
          <w:p w14:paraId="5B66C3E4" w14:textId="77777777" w:rsidR="00C62BE9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1075F0CD" w14:textId="5A77800B" w:rsidR="00C62BE9" w:rsidRDefault="008F50C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424" w:type="dxa"/>
          </w:tcPr>
          <w:p w14:paraId="17A39C53" w14:textId="77777777" w:rsidR="00C62BE9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62BE9" w14:paraId="142583EC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019771E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BFBB083" w14:textId="77777777" w:rsidR="00C62BE9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41" w:type="dxa"/>
          </w:tcPr>
          <w:p w14:paraId="21AF59BF" w14:textId="77777777" w:rsidR="00C62BE9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4" w:type="dxa"/>
          </w:tcPr>
          <w:p w14:paraId="5F12CB27" w14:textId="77777777" w:rsidR="00C62BE9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08" w:type="dxa"/>
          </w:tcPr>
          <w:p w14:paraId="6F087E0B" w14:textId="77777777" w:rsidR="00C62BE9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33D854E6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D3DBA6C" w14:textId="77777777" w:rsidR="00C62BE9" w:rsidRDefault="00C62B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243F" w14:paraId="2302F3D9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E42C188" w14:textId="77777777" w:rsidR="00F0243F" w:rsidRDefault="00F0243F" w:rsidP="00F0243F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2078593" w14:textId="77777777" w:rsidR="00F0243F" w:rsidRDefault="00F0243F" w:rsidP="00F024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14:paraId="559C4C51" w14:textId="77777777" w:rsidR="00F0243F" w:rsidRDefault="00F0243F" w:rsidP="00F024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</w:tcPr>
          <w:p w14:paraId="68289930" w14:textId="3D9CE6AB" w:rsidR="00F0243F" w:rsidRDefault="00F0243F" w:rsidP="00F0243F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Engineering Elective</w:t>
            </w:r>
          </w:p>
        </w:tc>
        <w:tc>
          <w:tcPr>
            <w:tcW w:w="808" w:type="dxa"/>
          </w:tcPr>
          <w:p w14:paraId="7889B780" w14:textId="0036E1FD" w:rsidR="00F0243F" w:rsidRDefault="00F0243F" w:rsidP="00F0243F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5651AD5F" w14:textId="77777777" w:rsidR="00F0243F" w:rsidRDefault="00F0243F" w:rsidP="00F024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167509BA" w14:textId="77777777" w:rsidR="00F0243F" w:rsidRDefault="00F0243F" w:rsidP="00F024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62BE9" w14:paraId="37EBCAF7" w14:textId="77777777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351860D" w14:textId="77777777" w:rsidR="00C62BE9" w:rsidRDefault="00C62BE9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9907FBC" w14:textId="77777777" w:rsidR="00C62BE9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41" w:type="dxa"/>
          </w:tcPr>
          <w:p w14:paraId="27810F10" w14:textId="77777777" w:rsidR="00C62BE9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584" w:type="dxa"/>
          </w:tcPr>
          <w:p w14:paraId="1D2BA265" w14:textId="77777777" w:rsidR="00C62BE9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808" w:type="dxa"/>
          </w:tcPr>
          <w:p w14:paraId="2E01BE68" w14:textId="6B586BEA" w:rsidR="00C62BE9" w:rsidRDefault="00000000">
            <w:pPr>
              <w:pStyle w:val="TableParagraph"/>
              <w:spacing w:before="1" w:line="223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 w:rsidR="00F0243F">
              <w:rPr>
                <w:b/>
                <w:w w:val="95"/>
                <w:sz w:val="20"/>
              </w:rPr>
              <w:t>4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1</w:t>
            </w:r>
            <w:r w:rsidR="00F0243F">
              <w:rPr>
                <w:b/>
                <w:spacing w:val="-5"/>
                <w:sz w:val="20"/>
              </w:rPr>
              <w:t>5</w:t>
            </w:r>
          </w:p>
        </w:tc>
        <w:tc>
          <w:tcPr>
            <w:tcW w:w="2994" w:type="dxa"/>
          </w:tcPr>
          <w:p w14:paraId="13F25AB9" w14:textId="77777777" w:rsidR="00C62BE9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538F34DC" w14:textId="77777777" w:rsidR="00C62BE9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</w:tbl>
    <w:p w14:paraId="6BD646E9" w14:textId="77777777" w:rsidR="00C62BE9" w:rsidRDefault="00C62BE9">
      <w:pPr>
        <w:rPr>
          <w:i/>
          <w:sz w:val="20"/>
        </w:rPr>
      </w:pPr>
    </w:p>
    <w:p w14:paraId="166B490A" w14:textId="16A69D68" w:rsidR="00C62BE9" w:rsidRDefault="00000000">
      <w:pPr>
        <w:spacing w:before="164"/>
        <w:ind w:left="120"/>
        <w:rPr>
          <w:sz w:val="18"/>
        </w:rPr>
      </w:pPr>
      <w:r>
        <w:rPr>
          <w:sz w:val="18"/>
        </w:rPr>
        <w:t>Updated</w:t>
      </w:r>
      <w:r>
        <w:rPr>
          <w:spacing w:val="-4"/>
          <w:sz w:val="18"/>
        </w:rPr>
        <w:t xml:space="preserve"> </w:t>
      </w:r>
      <w:r w:rsidR="00F0243F">
        <w:rPr>
          <w:spacing w:val="-2"/>
          <w:sz w:val="18"/>
        </w:rPr>
        <w:t>11</w:t>
      </w:r>
      <w:r>
        <w:rPr>
          <w:spacing w:val="-2"/>
          <w:sz w:val="18"/>
        </w:rPr>
        <w:t>/</w:t>
      </w:r>
      <w:r w:rsidR="002206C9">
        <w:rPr>
          <w:spacing w:val="-2"/>
          <w:sz w:val="18"/>
        </w:rPr>
        <w:t>3</w:t>
      </w:r>
      <w:r>
        <w:rPr>
          <w:spacing w:val="-2"/>
          <w:sz w:val="18"/>
        </w:rPr>
        <w:t>/2</w:t>
      </w:r>
      <w:r w:rsidR="00F0243F">
        <w:rPr>
          <w:spacing w:val="-2"/>
          <w:sz w:val="18"/>
        </w:rPr>
        <w:t>3</w:t>
      </w:r>
    </w:p>
    <w:sectPr w:rsidR="00C62BE9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9"/>
    <w:rsid w:val="00000A36"/>
    <w:rsid w:val="002206C9"/>
    <w:rsid w:val="00331942"/>
    <w:rsid w:val="008F50CA"/>
    <w:rsid w:val="00A94148"/>
    <w:rsid w:val="00C62BE9"/>
    <w:rsid w:val="00CC4463"/>
    <w:rsid w:val="00F0243F"/>
    <w:rsid w:val="00F40E5F"/>
    <w:rsid w:val="280FB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33D52"/>
  <w15:docId w15:val="{AFE69E84-B9FE-A64C-8F11-D66A402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31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.washington.edu/current/undergrad/courses" TargetMode="External"/><Relationship Id="rId13" Type="http://schemas.openxmlformats.org/officeDocument/2006/relationships/hyperlink" Target="https://mse.washington.edu/student/undergraduate/advi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e.washington.edu/current/undergrad/courses" TargetMode="External"/><Relationship Id="rId12" Type="http://schemas.openxmlformats.org/officeDocument/2006/relationships/hyperlink" Target="mailto:askmse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e.washington.edu/student/undergraduate/advising" TargetMode="External"/><Relationship Id="rId11" Type="http://schemas.openxmlformats.org/officeDocument/2006/relationships/hyperlink" Target="https://mse.washington.edu/student/undergraduate" TargetMode="External"/><Relationship Id="rId5" Type="http://schemas.openxmlformats.org/officeDocument/2006/relationships/hyperlink" Target="mailto:askmse@uw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e.washington.edu/current/undergrad/concentratio%20n-areas" TargetMode="External"/><Relationship Id="rId4" Type="http://schemas.openxmlformats.org/officeDocument/2006/relationships/hyperlink" Target="https://mse.washington.edu/student/undergraduate" TargetMode="External"/><Relationship Id="rId9" Type="http://schemas.openxmlformats.org/officeDocument/2006/relationships/hyperlink" Target="https://mse.washington.edu/current/undergrad/cour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Maddox</dc:creator>
  <dc:description/>
  <cp:lastModifiedBy>Josh MacKintosh</cp:lastModifiedBy>
  <cp:revision>2</cp:revision>
  <dcterms:created xsi:type="dcterms:W3CDTF">2024-02-13T23:44:00Z</dcterms:created>
  <dcterms:modified xsi:type="dcterms:W3CDTF">2024-02-13T23:44:00Z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2022-06-27T00:00:00Z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